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28F49" w14:textId="77777777" w:rsidR="00D167D3" w:rsidRDefault="00D167D3" w:rsidP="00D167D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Harmonogram zajęć sportowych </w:t>
      </w:r>
    </w:p>
    <w:p w14:paraId="740FAD65" w14:textId="77777777" w:rsidR="00D167D3" w:rsidRDefault="00D167D3" w:rsidP="00D167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Lokalnych  Animatorów  Sportu  na „Boisku Orlik 2012” </w:t>
      </w:r>
    </w:p>
    <w:p w14:paraId="187BFFA5" w14:textId="77777777" w:rsidR="00D167D3" w:rsidRDefault="00D167D3" w:rsidP="00D167D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 xml:space="preserve">w   Kcyni  przy  ul.  Bolesława  Pobożnego  1. </w:t>
      </w:r>
      <w:r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pl-PL"/>
        </w:rPr>
        <w:tab/>
      </w:r>
    </w:p>
    <w:p w14:paraId="1A603CB4" w14:textId="7BF7BFEF" w:rsidR="00D167D3" w:rsidRPr="00133CDA" w:rsidRDefault="00133CDA" w:rsidP="00D167D3">
      <w:pPr>
        <w:tabs>
          <w:tab w:val="left" w:pos="9072"/>
          <w:tab w:val="left" w:pos="10914"/>
        </w:tabs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u w:val="single"/>
          <w:lang w:eastAsia="pl-PL"/>
        </w:rPr>
      </w:pPr>
      <w:r w:rsidRPr="00133CDA">
        <w:rPr>
          <w:rFonts w:ascii="Arial Black" w:eastAsia="Times New Roman" w:hAnsi="Arial Black" w:cs="Times New Roman"/>
          <w:b/>
          <w:bCs/>
          <w:i/>
          <w:sz w:val="36"/>
          <w:szCs w:val="36"/>
          <w:lang w:eastAsia="pl-PL"/>
        </w:rPr>
        <w:t xml:space="preserve">      </w:t>
      </w:r>
      <w:r w:rsidR="00D167D3" w:rsidRPr="00133CDA">
        <w:rPr>
          <w:rFonts w:ascii="Arial Black" w:eastAsia="Times New Roman" w:hAnsi="Arial Black" w:cs="Times New Roman"/>
          <w:b/>
          <w:bCs/>
          <w:i/>
          <w:sz w:val="36"/>
          <w:szCs w:val="36"/>
          <w:u w:val="single"/>
          <w:lang w:eastAsia="pl-PL"/>
        </w:rPr>
        <w:t>w okresie od 1 do 31 marca 2024 r.</w:t>
      </w:r>
      <w:r w:rsidRPr="00133CDA">
        <w:rPr>
          <w:rFonts w:ascii="Arial Black" w:eastAsia="Times New Roman" w:hAnsi="Arial Black" w:cs="Times New Roman"/>
          <w:b/>
          <w:bCs/>
          <w:i/>
          <w:sz w:val="36"/>
          <w:szCs w:val="36"/>
          <w:u w:val="single"/>
          <w:lang w:eastAsia="pl-PL"/>
        </w:rPr>
        <w:t xml:space="preserve">   </w:t>
      </w:r>
    </w:p>
    <w:p w14:paraId="79057C3C" w14:textId="77777777" w:rsidR="00D167D3" w:rsidRPr="00133CDA" w:rsidRDefault="00D167D3" w:rsidP="00D167D3">
      <w:pPr>
        <w:tabs>
          <w:tab w:val="left" w:pos="9072"/>
          <w:tab w:val="left" w:pos="10914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pl-PL"/>
        </w:rPr>
      </w:pPr>
    </w:p>
    <w:p w14:paraId="627C0880" w14:textId="77777777" w:rsidR="00D167D3" w:rsidRDefault="00D167D3" w:rsidP="00D167D3">
      <w:pPr>
        <w:tabs>
          <w:tab w:val="left" w:pos="9072"/>
          <w:tab w:val="left" w:pos="109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pl-PL"/>
        </w:rPr>
      </w:pPr>
    </w:p>
    <w:tbl>
      <w:tblPr>
        <w:tblW w:w="10998" w:type="dxa"/>
        <w:tblCellSpacing w:w="15" w:type="dxa"/>
        <w:tblInd w:w="-8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359"/>
        <w:gridCol w:w="1559"/>
        <w:gridCol w:w="1701"/>
        <w:gridCol w:w="3402"/>
        <w:gridCol w:w="2977"/>
      </w:tblGrid>
      <w:tr w:rsidR="00D167D3" w14:paraId="6ED7420F" w14:textId="77777777" w:rsidTr="00D167D3">
        <w:trPr>
          <w:tblCellSpacing w:w="15" w:type="dxa"/>
        </w:trPr>
        <w:tc>
          <w:tcPr>
            <w:tcW w:w="131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5EF655" w14:textId="77777777" w:rsidR="00D167D3" w:rsidRDefault="00D167D3">
            <w:pPr>
              <w:spacing w:after="0" w:line="240" w:lineRule="auto"/>
              <w:ind w:left="97"/>
              <w:jc w:val="center"/>
              <w:rPr>
                <w:rFonts w:ascii="Mongolian Baiti" w:eastAsia="Times New Roman" w:hAnsi="Mongolian Baiti" w:cs="Mongolian Baiti"/>
                <w:b/>
                <w:kern w:val="2"/>
                <w:lang w:eastAsia="pl-PL"/>
                <w14:ligatures w14:val="standardContextual"/>
              </w:rPr>
            </w:pPr>
            <w:r>
              <w:rPr>
                <w:rFonts w:ascii="Mongolian Baiti" w:eastAsia="Times New Roman" w:hAnsi="Mongolian Baiti" w:cs="Mongolian Baiti"/>
                <w:b/>
                <w:bCs/>
                <w:kern w:val="2"/>
                <w:lang w:eastAsia="pl-PL"/>
                <w14:ligatures w14:val="standardContextual"/>
              </w:rPr>
              <w:t>Dzie</w:t>
            </w:r>
            <w:r>
              <w:rPr>
                <w:rFonts w:ascii="Times New Roman" w:eastAsia="Times New Roman" w:hAnsi="Times New Roman" w:cs="Mongolian Baiti"/>
                <w:b/>
                <w:bCs/>
                <w:kern w:val="2"/>
                <w:lang w:eastAsia="pl-PL"/>
                <w14:ligatures w14:val="standardContextual"/>
              </w:rPr>
              <w:t>ń</w:t>
            </w:r>
            <w:r>
              <w:rPr>
                <w:rFonts w:ascii="Mongolian Baiti" w:eastAsia="Times New Roman" w:hAnsi="Mongolian Baiti" w:cs="Mongolian Baiti"/>
                <w:b/>
                <w:bCs/>
                <w:kern w:val="2"/>
                <w:lang w:eastAsia="pl-PL"/>
                <w14:ligatures w14:val="standardContextual"/>
              </w:rPr>
              <w:t xml:space="preserve"> Tygodnia</w:t>
            </w: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51D00EF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Mongolian Baiti" w:eastAsia="Times New Roman" w:hAnsi="Mongolian Baiti" w:cs="Mongolian Baiti"/>
                <w:b/>
                <w:kern w:val="2"/>
                <w:lang w:eastAsia="pl-PL"/>
                <w14:ligatures w14:val="standardContextual"/>
              </w:rPr>
            </w:pPr>
            <w:r>
              <w:rPr>
                <w:rFonts w:ascii="Mongolian Baiti" w:eastAsia="Times New Roman" w:hAnsi="Mongolian Baiti" w:cs="Mongolian Baiti"/>
                <w:b/>
                <w:bCs/>
                <w:kern w:val="2"/>
                <w:lang w:eastAsia="pl-PL"/>
                <w14:ligatures w14:val="standardContextual"/>
              </w:rPr>
              <w:t>Liczba Godzin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4B99370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Mongolian Baiti" w:eastAsia="Times New Roman" w:hAnsi="Mongolian Baiti" w:cs="Mongolian Baiti"/>
                <w:b/>
                <w:kern w:val="2"/>
                <w:lang w:eastAsia="pl-PL"/>
                <w14:ligatures w14:val="standardContextual"/>
              </w:rPr>
            </w:pPr>
            <w:r>
              <w:rPr>
                <w:rFonts w:ascii="Mongolian Baiti" w:eastAsia="Times New Roman" w:hAnsi="Mongolian Baiti" w:cs="Mongolian Baiti"/>
                <w:b/>
                <w:bCs/>
                <w:kern w:val="2"/>
                <w:lang w:eastAsia="pl-PL"/>
                <w14:ligatures w14:val="standardContextual"/>
              </w:rPr>
              <w:t>Godziny Zaj</w:t>
            </w:r>
            <w:r>
              <w:rPr>
                <w:rFonts w:ascii="Times New Roman" w:eastAsia="Times New Roman" w:hAnsi="Times New Roman" w:cs="Mongolian Baiti"/>
                <w:b/>
                <w:bCs/>
                <w:kern w:val="2"/>
                <w:lang w:eastAsia="pl-PL"/>
                <w14:ligatures w14:val="standardContextual"/>
              </w:rPr>
              <w:t>ęć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E59F586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Mongolian Baiti" w:eastAsia="Times New Roman" w:hAnsi="Mongolian Baiti" w:cs="Mongolian Baiti"/>
                <w:b/>
                <w:kern w:val="2"/>
                <w:lang w:eastAsia="pl-PL"/>
                <w14:ligatures w14:val="standardContextual"/>
              </w:rPr>
            </w:pPr>
            <w:r>
              <w:rPr>
                <w:rFonts w:ascii="Mongolian Baiti" w:eastAsia="Times New Roman" w:hAnsi="Mongolian Baiti" w:cs="Mongolian Baiti"/>
                <w:b/>
                <w:bCs/>
                <w:kern w:val="2"/>
                <w:lang w:eastAsia="pl-PL"/>
                <w14:ligatures w14:val="standardContextual"/>
              </w:rPr>
              <w:t>U</w:t>
            </w:r>
            <w:r>
              <w:rPr>
                <w:rFonts w:ascii="Times New Roman" w:eastAsia="Times New Roman" w:hAnsi="Times New Roman" w:cs="Mongolian Baiti"/>
                <w:b/>
                <w:bCs/>
                <w:kern w:val="2"/>
                <w:lang w:eastAsia="pl-PL"/>
                <w14:ligatures w14:val="standardContextual"/>
              </w:rPr>
              <w:t>ż</w:t>
            </w:r>
            <w:r>
              <w:rPr>
                <w:rFonts w:ascii="Mongolian Baiti" w:eastAsia="Times New Roman" w:hAnsi="Mongolian Baiti" w:cs="Mongolian Baiti"/>
                <w:b/>
                <w:bCs/>
                <w:kern w:val="2"/>
                <w:lang w:eastAsia="pl-PL"/>
                <w14:ligatures w14:val="standardContextual"/>
              </w:rPr>
              <w:t>ytkownicy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C2CD43F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Mongolian Baiti" w:eastAsia="Times New Roman" w:hAnsi="Mongolian Baiti" w:cs="Mongolian Baiti"/>
                <w:b/>
                <w:kern w:val="2"/>
                <w:lang w:eastAsia="pl-PL"/>
                <w14:ligatures w14:val="standardContextual"/>
              </w:rPr>
            </w:pPr>
            <w:r>
              <w:rPr>
                <w:rFonts w:ascii="Mongolian Baiti" w:eastAsia="Times New Roman" w:hAnsi="Mongolian Baiti" w:cs="Mongolian Baiti"/>
                <w:b/>
                <w:kern w:val="2"/>
                <w:lang w:eastAsia="pl-PL"/>
                <w14:ligatures w14:val="standardContextual"/>
              </w:rPr>
              <w:t>Boisko</w:t>
            </w:r>
          </w:p>
        </w:tc>
      </w:tr>
      <w:tr w:rsidR="00D167D3" w14:paraId="23D302D7" w14:textId="77777777" w:rsidTr="00D167D3">
        <w:trPr>
          <w:tblCellSpacing w:w="15" w:type="dxa"/>
        </w:trPr>
        <w:tc>
          <w:tcPr>
            <w:tcW w:w="13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0E3D19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pl-PL"/>
                <w14:ligatures w14:val="standardContextual"/>
              </w:rPr>
              <w:t>Wtorek</w:t>
            </w:r>
          </w:p>
        </w:tc>
        <w:tc>
          <w:tcPr>
            <w:tcW w:w="95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4AC777" w14:textId="77777777" w:rsidR="00D167D3" w:rsidRDefault="00D167D3">
            <w:pP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</w:p>
        </w:tc>
      </w:tr>
      <w:tr w:rsidR="00D167D3" w14:paraId="210A867C" w14:textId="77777777" w:rsidTr="00D167D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20A714" w14:textId="77777777" w:rsidR="00D167D3" w:rsidRDefault="00D167D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CB69438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1,0 godz.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60D5D3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16:00 – 17:00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F7E34F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Zajęcia dla dzieci od 8 do 14 lat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4D81780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trawiaste, koszykówka, siatkówka, badminton, arena do gry w palanta.</w:t>
            </w:r>
          </w:p>
        </w:tc>
      </w:tr>
      <w:tr w:rsidR="00D167D3" w14:paraId="43C4742F" w14:textId="77777777" w:rsidTr="00D167D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5F5A0" w14:textId="77777777" w:rsidR="00D167D3" w:rsidRDefault="00D167D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A3CC5E7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2,5 godz.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811366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17:00 – 19:30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D1F9C9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pl-PL"/>
                <w14:ligatures w14:val="standardContextual"/>
              </w:rPr>
              <w:t>Zajęcia z piłki nożnej Orzeł Kcynia – grupa Młodzik, Trampkarz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6863AB" w14:textId="77777777" w:rsidR="00D167D3" w:rsidRDefault="00D167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trawiaste, koszykówka, siatkówka,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br/>
              <w:t xml:space="preserve">                badminton,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br/>
              <w:t xml:space="preserve">        arena do gry w palant</w:t>
            </w:r>
          </w:p>
        </w:tc>
      </w:tr>
      <w:tr w:rsidR="00D167D3" w14:paraId="4A1436E9" w14:textId="77777777" w:rsidTr="00D167D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A9F97A" w14:textId="77777777" w:rsidR="00D167D3" w:rsidRDefault="00D167D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DD4A552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1,5 godz.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1D7191F" w14:textId="3F1E0F7F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19:30 – 20:00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EBAE67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Zajęcia dla dorosłych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38E6DB9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trawiaste, koszykówka, siatkówka, badminton, arena do gry w palanta.</w:t>
            </w:r>
          </w:p>
        </w:tc>
      </w:tr>
      <w:tr w:rsidR="00D167D3" w14:paraId="4718E53C" w14:textId="77777777" w:rsidTr="00D167D3">
        <w:trPr>
          <w:tblCellSpacing w:w="15" w:type="dxa"/>
        </w:trPr>
        <w:tc>
          <w:tcPr>
            <w:tcW w:w="13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8B6748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pl-PL"/>
                <w14:ligatures w14:val="standardContextual"/>
              </w:rPr>
              <w:t>Środa</w:t>
            </w:r>
          </w:p>
        </w:tc>
        <w:tc>
          <w:tcPr>
            <w:tcW w:w="95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305F870" w14:textId="77777777" w:rsidR="00D167D3" w:rsidRDefault="00D167D3">
            <w:pP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</w:p>
        </w:tc>
      </w:tr>
      <w:tr w:rsidR="00D167D3" w14:paraId="05880A61" w14:textId="77777777" w:rsidTr="00D167D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1F1514" w14:textId="77777777" w:rsidR="00D167D3" w:rsidRDefault="00D167D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078516B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1,0 godz.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2D855B4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16:00 – 17:00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05CC072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Zajęcia dla dzieci od 8 do 14 lat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14F9807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trawiaste, koszykówka, siatkówka, badminton, arena do gry w palanta</w:t>
            </w:r>
          </w:p>
        </w:tc>
      </w:tr>
      <w:tr w:rsidR="00D167D3" w14:paraId="51133693" w14:textId="77777777" w:rsidTr="00D167D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2E9CE" w14:textId="77777777" w:rsidR="00D167D3" w:rsidRDefault="00D167D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DD05103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2,0 godz.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BC0BD5F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17:00 – 19:00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C2DEB2F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pl-PL"/>
                <w14:ligatures w14:val="standardContextual"/>
              </w:rPr>
              <w:t>Zajęcia z piłki nożnej Orzeł Kcynia – grupa Junior Młodszy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8A445B5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trawiaste, koszykówka, siatkówka, badminton, arena do gry w palant.</w:t>
            </w:r>
          </w:p>
        </w:tc>
      </w:tr>
      <w:tr w:rsidR="00D167D3" w14:paraId="79A3B191" w14:textId="77777777" w:rsidTr="00D167D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218F20" w14:textId="77777777" w:rsidR="00D167D3" w:rsidRDefault="00D167D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7CA3C7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2,0 godz.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3A3EB61" w14:textId="204D1E5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19:00 – 20:00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28992CD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 xml:space="preserve">Zajęcia dla dorosłych 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2D17C8B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trawiaste, koszykówka, siatkówka, badminton, arena do gry w palanta.</w:t>
            </w:r>
          </w:p>
        </w:tc>
      </w:tr>
      <w:tr w:rsidR="00D167D3" w14:paraId="3AF7476D" w14:textId="77777777" w:rsidTr="00D167D3">
        <w:trPr>
          <w:trHeight w:val="37"/>
          <w:tblCellSpacing w:w="15" w:type="dxa"/>
        </w:trPr>
        <w:tc>
          <w:tcPr>
            <w:tcW w:w="13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7DFF60C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pl-PL"/>
                <w14:ligatures w14:val="standardContextual"/>
              </w:rPr>
              <w:t>Czwartek</w:t>
            </w:r>
          </w:p>
        </w:tc>
        <w:tc>
          <w:tcPr>
            <w:tcW w:w="95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EEF345" w14:textId="77777777" w:rsidR="00D167D3" w:rsidRDefault="00D167D3">
            <w:pP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</w:p>
        </w:tc>
      </w:tr>
      <w:tr w:rsidR="00D167D3" w14:paraId="198099F9" w14:textId="77777777" w:rsidTr="00D167D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7C04A1" w14:textId="77777777" w:rsidR="00D167D3" w:rsidRDefault="00D167D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FCA5AC6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1,0 godz.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091FF1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16:00 – 17:00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61B3B5D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Zajęcia dla dzieci od 8 do 14 lat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C13E52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trawiaste, koszykówka, siatkówka, badminton, arena do gry w palanta.</w:t>
            </w:r>
          </w:p>
        </w:tc>
      </w:tr>
      <w:tr w:rsidR="00D167D3" w14:paraId="23EA88B0" w14:textId="77777777" w:rsidTr="00D167D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9F9230" w14:textId="77777777" w:rsidR="00D167D3" w:rsidRDefault="00D167D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5B82624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2,5 godz.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49BD95F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17:00 – 19:30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9EEBE04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pl-PL"/>
                <w14:ligatures w14:val="standardContextual"/>
              </w:rPr>
              <w:t xml:space="preserve">Zajęcia z piłki nożnej Orzeł Kcynia – grupa Młodzik, Trampkarz 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6FC9B9D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trawiaste, koszykówka, siatkówka badminton,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br/>
              <w:t>arena do gry w palanta.</w:t>
            </w:r>
          </w:p>
        </w:tc>
      </w:tr>
      <w:tr w:rsidR="00D167D3" w14:paraId="4F3844BF" w14:textId="77777777" w:rsidTr="00D167D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8A99AE" w14:textId="77777777" w:rsidR="00D167D3" w:rsidRDefault="00D167D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36AEEF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1,5 godz.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BE1D115" w14:textId="77D5F880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19:30 – 20:00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11EC654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 xml:space="preserve">Zajęcia dla dorosłych  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4AB6B17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trawiaste, koszykówka, siatkówka badminton, arena do gry w palanta.</w:t>
            </w:r>
          </w:p>
        </w:tc>
      </w:tr>
      <w:tr w:rsidR="00D167D3" w14:paraId="1AE1F8B9" w14:textId="77777777" w:rsidTr="00D167D3">
        <w:trPr>
          <w:tblCellSpacing w:w="15" w:type="dxa"/>
        </w:trPr>
        <w:tc>
          <w:tcPr>
            <w:tcW w:w="131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CB222BC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pl-PL"/>
                <w14:ligatures w14:val="standardContextual"/>
              </w:rPr>
              <w:t>Piątek</w:t>
            </w:r>
          </w:p>
        </w:tc>
        <w:tc>
          <w:tcPr>
            <w:tcW w:w="9594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8EB6DDA" w14:textId="77777777" w:rsidR="00D167D3" w:rsidRDefault="00D167D3">
            <w:pP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</w:p>
        </w:tc>
      </w:tr>
      <w:tr w:rsidR="00D167D3" w14:paraId="392B4DFD" w14:textId="77777777" w:rsidTr="00D167D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0F9158" w14:textId="77777777" w:rsidR="00D167D3" w:rsidRDefault="00D167D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247C963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1,0 godz.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705D4CC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16:00 – 17:00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5C17D6F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Zajęcia dla dzieci od 8 do 14 lat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F5F7AC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trawiaste, koszykówka,  siatkówka, badminton, arena do gry w palanta.</w:t>
            </w:r>
          </w:p>
        </w:tc>
      </w:tr>
      <w:tr w:rsidR="00D167D3" w14:paraId="7CF3C7DB" w14:textId="77777777" w:rsidTr="00D167D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5BA7D8" w14:textId="77777777" w:rsidR="00D167D3" w:rsidRDefault="00D167D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042E781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2,5 godz.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1B81821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17:00 – 19:30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8282C6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kern w:val="2"/>
                <w:lang w:eastAsia="pl-PL"/>
                <w14:ligatures w14:val="standardContextual"/>
              </w:rPr>
              <w:t xml:space="preserve">Zajęcia z piłki nożnej Orzeł Kcynia – grupa Młodzik, Trampkarz   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FDFEF7F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trawiaste, koszykówka, siatkówka, badminton,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br/>
              <w:t>arena do gry w palant.</w:t>
            </w:r>
          </w:p>
        </w:tc>
      </w:tr>
      <w:tr w:rsidR="00D167D3" w14:paraId="180115DC" w14:textId="77777777" w:rsidTr="00D167D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70BFA" w14:textId="77777777" w:rsidR="00D167D3" w:rsidRDefault="00D167D3">
            <w:pPr>
              <w:spacing w:after="0" w:line="256" w:lineRule="auto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3A3538E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1,5 godz.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BC95158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19:30 – 21:00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5425FE1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 xml:space="preserve">Zajęcia dla dorosłych  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E651C72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trawiaste, koszykówka, siatkówka, badminton, arena do gry w palant.</w:t>
            </w:r>
          </w:p>
        </w:tc>
      </w:tr>
      <w:tr w:rsidR="00D167D3" w14:paraId="4099FD59" w14:textId="77777777" w:rsidTr="00D167D3">
        <w:trPr>
          <w:trHeight w:val="30"/>
          <w:tblCellSpacing w:w="15" w:type="dxa"/>
        </w:trPr>
        <w:tc>
          <w:tcPr>
            <w:tcW w:w="1314" w:type="dxa"/>
            <w:vMerge w:val="restar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CB06798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lang w:eastAsia="pl-PL"/>
                <w14:ligatures w14:val="standardContextual"/>
              </w:rPr>
              <w:t xml:space="preserve">Sobota </w:t>
            </w:r>
          </w:p>
        </w:tc>
        <w:tc>
          <w:tcPr>
            <w:tcW w:w="9594" w:type="dxa"/>
            <w:gridSpan w:val="4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68327C9" w14:textId="77777777" w:rsidR="00D167D3" w:rsidRDefault="00D167D3">
            <w:pPr>
              <w:rPr>
                <w:rFonts w:ascii="Times New Roman" w:eastAsia="Times New Roman" w:hAnsi="Times New Roman" w:cs="Times New Roman"/>
                <w:b/>
                <w:bCs/>
                <w:kern w:val="2"/>
                <w:lang w:eastAsia="pl-PL"/>
                <w14:ligatures w14:val="standardContextual"/>
              </w:rPr>
            </w:pPr>
          </w:p>
        </w:tc>
      </w:tr>
      <w:tr w:rsidR="00D167D3" w14:paraId="7B38336E" w14:textId="77777777" w:rsidTr="00D167D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6E990311" w14:textId="77777777" w:rsidR="00D167D3" w:rsidRDefault="00D167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F1784CE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2,0 godz.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44EC6C0" w14:textId="4FBF276F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14:00 – 17:00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2B8D97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Zajęcia z piłki nożnej grupa Szczepice - boisko trawiaste.</w:t>
            </w: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br/>
              <w:t>Zajęcia dla dzieci od 8 do 14 lat boisko poliuretan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E3AB87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trawiaste, koszykówka, siatkówka, badminton, arena do gry w palanta.</w:t>
            </w:r>
          </w:p>
        </w:tc>
      </w:tr>
      <w:tr w:rsidR="00D167D3" w14:paraId="08681843" w14:textId="77777777" w:rsidTr="00D167D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3619F78D" w14:textId="77777777" w:rsidR="00D167D3" w:rsidRDefault="00D167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D3AA7FA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2,0 godz.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E4AEDCC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17:00 – 19:00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4B918BFE" w14:textId="77777777" w:rsidR="00D167D3" w:rsidRDefault="00D167D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 xml:space="preserve">Zajęcia z piłki nożnej grupa Kcynia - boisko trawiaste. </w:t>
            </w: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br/>
              <w:t>Zajęcia dla młodzieży od 15 do 18 lat boisko poliuretan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9B463DF" w14:textId="77777777" w:rsidR="00D167D3" w:rsidRDefault="00D167D3">
            <w:pP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>trawiaste, koszykówka siatkówka, badminton, arena do gry w palanta.</w:t>
            </w:r>
          </w:p>
        </w:tc>
      </w:tr>
      <w:tr w:rsidR="00D167D3" w14:paraId="1F63773F" w14:textId="77777777" w:rsidTr="00D167D3">
        <w:trPr>
          <w:trHeight w:val="1123"/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vAlign w:val="center"/>
            <w:hideMark/>
          </w:tcPr>
          <w:p w14:paraId="1C77894D" w14:textId="77777777" w:rsidR="00D167D3" w:rsidRDefault="00D167D3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lang w:eastAsia="pl-PL"/>
                <w14:ligatures w14:val="standardContextual"/>
              </w:rPr>
            </w:pPr>
          </w:p>
        </w:tc>
        <w:tc>
          <w:tcPr>
            <w:tcW w:w="15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30DB02F9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1,0 godz.</w:t>
            </w:r>
          </w:p>
        </w:tc>
        <w:tc>
          <w:tcPr>
            <w:tcW w:w="16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D0DE68B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>19:00 – 20:00</w:t>
            </w:r>
          </w:p>
        </w:tc>
        <w:tc>
          <w:tcPr>
            <w:tcW w:w="3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9524566" w14:textId="77777777" w:rsidR="00D167D3" w:rsidRDefault="00D167D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  <w:t xml:space="preserve">Zajęcia dla dorosłych  </w:t>
            </w:r>
          </w:p>
        </w:tc>
        <w:tc>
          <w:tcPr>
            <w:tcW w:w="29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43D5144" w14:textId="77777777" w:rsidR="00D167D3" w:rsidRDefault="00D167D3">
            <w:pPr>
              <w:rPr>
                <w:rFonts w:ascii="Times New Roman" w:eastAsia="Times New Roman" w:hAnsi="Times New Roman" w:cs="Times New Roman"/>
                <w:kern w:val="2"/>
                <w:lang w:eastAsia="pl-PL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t xml:space="preserve">trawiaste, koszykówka, siatkówka,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br/>
              <w:t xml:space="preserve">                   badminton, 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br/>
              <w:t xml:space="preserve">        arena do gry w palanta.</w:t>
            </w:r>
            <w:r>
              <w:rPr>
                <w:rFonts w:ascii="Times New Roman" w:eastAsia="Times New Roman" w:hAnsi="Times New Roman" w:cs="Times New Roman"/>
                <w:kern w:val="2"/>
                <w:sz w:val="20"/>
                <w:szCs w:val="20"/>
                <w:lang w:eastAsia="pl-PL"/>
                <w14:ligatures w14:val="standardContextual"/>
              </w:rPr>
              <w:br/>
            </w:r>
          </w:p>
        </w:tc>
      </w:tr>
    </w:tbl>
    <w:p w14:paraId="4E5806A3" w14:textId="77777777" w:rsidR="0011239D" w:rsidRDefault="0011239D"/>
    <w:sectPr w:rsidR="0011239D" w:rsidSect="00D167D3">
      <w:pgSz w:w="11906" w:h="16838"/>
      <w:pgMar w:top="454" w:right="1418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7D3"/>
    <w:rsid w:val="0011239D"/>
    <w:rsid w:val="00133CDA"/>
    <w:rsid w:val="00D16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9ADC3"/>
  <w15:chartTrackingRefBased/>
  <w15:docId w15:val="{EDF15E78-BBC4-4D9F-8416-3B8219A2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7D3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36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358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Hanioszyn</dc:creator>
  <cp:keywords/>
  <dc:description/>
  <cp:lastModifiedBy>Ryszard Hanioszyn</cp:lastModifiedBy>
  <cp:revision>2</cp:revision>
  <dcterms:created xsi:type="dcterms:W3CDTF">2024-03-01T07:35:00Z</dcterms:created>
  <dcterms:modified xsi:type="dcterms:W3CDTF">2024-03-01T08:14:00Z</dcterms:modified>
</cp:coreProperties>
</file>